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June 2025</w:t>
      </w:r>
    </w:p>
    <w:p w:rsidR="00000000" w:rsidDel="00000000" w:rsidP="00000000" w:rsidRDefault="00000000" w:rsidRPr="00000000" w14:paraId="00000002">
      <w:pPr>
        <w:jc w:val="righ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Dear Future First Grade Families,                    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Welcome to First Grade!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6">
      <w:pPr>
        <w:ind w:left="0" w:firstLine="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In order to help you prepare for an exciting year of learning, here are some supplies you will need for their 1st grade school year.</w:t>
        <w:tab/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Bring these items to school with you on the first day.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​Kindly label your supplies in advance.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114300" distT="114300" distL="114300" distR="114300">
            <wp:extent cx="3686175" cy="1597620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9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3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4920"/>
        <w:tblGridChange w:id="0">
          <w:tblGrid>
            <w:gridCol w:w="5055"/>
            <w:gridCol w:w="4920"/>
          </w:tblGrid>
        </w:tblGridChange>
      </w:tblGrid>
      <w:tr>
        <w:trPr>
          <w:cantSplit w:val="0"/>
          <w:trHeight w:val="753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wide-ruled marble notebooks,  labeled with first and last name.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plastic 2-pocket folders</w:t>
            </w:r>
          </w:p>
          <w:p w:rsidR="00000000" w:rsidDel="00000000" w:rsidP="00000000" w:rsidRDefault="00000000" w:rsidRPr="00000000" w14:paraId="0000000B">
            <w:pPr>
              <w:ind w:left="720" w:firstLine="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(red, orange, blue, yellow)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white computer 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construction 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large pink erasers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5X8 plastic pencil box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 count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pre-sharpened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#2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Ticonderoga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pencils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red pens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green pens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Noto Sans Symbols" w:cs="Noto Sans Symbols" w:eastAsia="Noto Sans Symbols" w:hAnsi="Noto Sans Symbols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scissors (blunt tip)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packages of Expo dry erase markers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large glue sticks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of 24 count Crayola crayons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  <w:u w:val="none"/>
              </w:rPr>
            </w:pPr>
            <w:hyperlink r:id="rId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1 headphone set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with wire and plug/jack (students will need them everyday - NO EARBUDS or WIRELESS HEADPHONES)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of quart-sized Ziploc Baggies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of gallon-sized Ziploc Baggies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roll of paper towels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boxes of Kleenex tissues (we will ask for additional throughout the year as needed)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container of disinfecting wipes (Lysol preferred)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baby wipes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bottle of hand sanitizer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bottles of hand soap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amazon.com/IMYB-V1-Headphones-Adjustable-Earphones/dp/B0BCZ4VP4L/ref=sr_1_2_sspa?crid=2607YP4JDAJ1K&amp;dib=eyJ2IjoiMSJ9.GFrJ5ncnirL5Sb235Xg2fv3oILjFN7Ss7OFpgo3rF1Ey_ktRedt7HQt9xxmnU3JvM2uf7eMxYjZgSHmL3HkkA6XrY4dbQtR1oAjjyAI5ZiGp9CDwoRfnXL1Cpe1RaiUOASgfeGbuqkaGCfqC4cfx1sgWiDI545VrXCPZr25c8aQkDzylyrH8Qlzi9tm3Bk4O0tDJ7gQ_23mB0WDWRginW4PbyPfQjrFSn4XUipSWBLk.5dk6Mz0CaC8KdATA0bktFqZGYPzbhzsKLjLaLtnRZgQ&amp;dib_tag=se&amp;keywords=headphones%2Bwired%2Bkids&amp;qid=1750393175&amp;sprefix=headphones%2Bwired%2Bkids%2Caps%2C298&amp;sr=8-2-spons&amp;sp_csd=d2lkZ2V0TmFtZT1zcF9hdGY&amp;th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+C0xrf3LPajrKzKWUhmGU9NwQ==">CgMxLjA4AHIhMTdkaUNRYzdZZ2RoM2NISUo2WmpJZzdEdmh6X3ZtSmRU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